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B45" w:rsidRPr="007636EE" w:rsidRDefault="007636EE" w:rsidP="007636EE">
      <w:pPr>
        <w:jc w:val="center"/>
        <w:rPr>
          <w:rFonts w:ascii="Georgia" w:hAnsi="Georgia"/>
          <w:b/>
        </w:rPr>
      </w:pPr>
      <w:r w:rsidRPr="007636EE">
        <w:rPr>
          <w:rFonts w:ascii="Georgia" w:hAnsi="Georgia"/>
          <w:b/>
          <w:noProof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26" type="#_x0000_t132" style="position:absolute;left:0;text-align:left;margin-left:-29.65pt;margin-top:-8.45pt;width:524.1pt;height:279.6pt;z-index:-251658240">
            <v:shadow on="t" opacity=".5" offset="-6pt,-6pt"/>
          </v:shape>
        </w:pict>
      </w:r>
      <w:r w:rsidRPr="007636EE">
        <w:rPr>
          <w:rFonts w:ascii="Georgia" w:hAnsi="Georgia"/>
          <w:b/>
        </w:rPr>
        <w:t>Elementary Science Series</w:t>
      </w:r>
    </w:p>
    <w:p w:rsidR="007636EE" w:rsidRPr="007636EE" w:rsidRDefault="007636EE" w:rsidP="007636EE">
      <w:pPr>
        <w:jc w:val="center"/>
        <w:rPr>
          <w:rFonts w:ascii="Georgia" w:hAnsi="Georgia"/>
          <w:b/>
        </w:rPr>
      </w:pPr>
      <w:r w:rsidRPr="007636EE">
        <w:rPr>
          <w:rFonts w:ascii="Georgia" w:hAnsi="Georgia"/>
          <w:b/>
        </w:rPr>
        <w:t>Day 3 Agenda</w:t>
      </w:r>
    </w:p>
    <w:p w:rsidR="007636EE" w:rsidRPr="007636EE" w:rsidRDefault="007636EE" w:rsidP="007636EE">
      <w:pPr>
        <w:jc w:val="center"/>
        <w:rPr>
          <w:rFonts w:ascii="Georgia" w:hAnsi="Georgia"/>
          <w:b/>
        </w:rPr>
      </w:pPr>
      <w:r w:rsidRPr="007636EE">
        <w:rPr>
          <w:rFonts w:ascii="Georgia" w:hAnsi="Georgia"/>
          <w:b/>
        </w:rPr>
        <w:t>February 9</w:t>
      </w:r>
      <w:r w:rsidRPr="007636EE">
        <w:rPr>
          <w:rFonts w:ascii="Georgia" w:hAnsi="Georgia"/>
          <w:b/>
          <w:vertAlign w:val="superscript"/>
        </w:rPr>
        <w:t>th</w:t>
      </w:r>
      <w:r w:rsidRPr="007636EE">
        <w:rPr>
          <w:rFonts w:ascii="Georgia" w:hAnsi="Georgia"/>
          <w:b/>
        </w:rPr>
        <w:t>, 2011</w:t>
      </w:r>
    </w:p>
    <w:p w:rsidR="007636EE" w:rsidRPr="007636EE" w:rsidRDefault="007636EE" w:rsidP="007636EE">
      <w:pPr>
        <w:jc w:val="center"/>
        <w:rPr>
          <w:rFonts w:ascii="Georgia" w:hAnsi="Georgia"/>
          <w:b/>
        </w:rPr>
      </w:pPr>
    </w:p>
    <w:p w:rsidR="007636EE" w:rsidRPr="007636EE" w:rsidRDefault="007636EE" w:rsidP="007636EE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7636EE">
        <w:rPr>
          <w:rFonts w:ascii="Georgia" w:hAnsi="Georgia"/>
        </w:rPr>
        <w:t xml:space="preserve"> Warm-up Activity – scientific inquiry</w:t>
      </w:r>
    </w:p>
    <w:p w:rsidR="007636EE" w:rsidRPr="007636EE" w:rsidRDefault="007636EE" w:rsidP="007636EE">
      <w:pPr>
        <w:pStyle w:val="ListParagraph"/>
        <w:ind w:left="1080"/>
        <w:rPr>
          <w:rFonts w:ascii="Georgia" w:hAnsi="Georgia"/>
        </w:rPr>
      </w:pPr>
    </w:p>
    <w:p w:rsidR="007636EE" w:rsidRPr="007636EE" w:rsidRDefault="007636EE" w:rsidP="007636EE">
      <w:pPr>
        <w:pStyle w:val="ListParagraph"/>
        <w:ind w:left="1080"/>
        <w:rPr>
          <w:rFonts w:ascii="Georgia" w:hAnsi="Georgia"/>
        </w:rPr>
      </w:pPr>
    </w:p>
    <w:p w:rsidR="007636EE" w:rsidRPr="007636EE" w:rsidRDefault="007636EE" w:rsidP="007636EE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7636EE">
        <w:rPr>
          <w:rFonts w:ascii="Georgia" w:hAnsi="Georgia"/>
        </w:rPr>
        <w:t>Discussion from Last Time…tying up of loose ends…</w:t>
      </w:r>
    </w:p>
    <w:p w:rsidR="007636EE" w:rsidRPr="007636EE" w:rsidRDefault="007636EE" w:rsidP="007636EE">
      <w:pPr>
        <w:pStyle w:val="ListParagraph"/>
        <w:ind w:left="1080"/>
        <w:rPr>
          <w:rFonts w:ascii="Georgia" w:hAnsi="Georgia"/>
        </w:rPr>
      </w:pPr>
    </w:p>
    <w:p w:rsidR="007636EE" w:rsidRPr="007636EE" w:rsidRDefault="007636EE" w:rsidP="007636EE">
      <w:pPr>
        <w:pStyle w:val="ListParagraph"/>
        <w:ind w:left="1080"/>
        <w:rPr>
          <w:rFonts w:ascii="Georgia" w:hAnsi="Georgia"/>
        </w:rPr>
      </w:pPr>
    </w:p>
    <w:p w:rsidR="007636EE" w:rsidRPr="007636EE" w:rsidRDefault="007636EE" w:rsidP="007636EE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7636EE">
        <w:rPr>
          <w:rFonts w:ascii="Georgia" w:hAnsi="Georgia"/>
        </w:rPr>
        <w:t>4</w:t>
      </w:r>
      <w:r w:rsidRPr="007636EE">
        <w:rPr>
          <w:rFonts w:ascii="Georgia" w:hAnsi="Georgia"/>
          <w:vertAlign w:val="superscript"/>
        </w:rPr>
        <w:t>th</w:t>
      </w:r>
      <w:r w:rsidRPr="007636EE">
        <w:rPr>
          <w:rFonts w:ascii="Georgia" w:hAnsi="Georgia"/>
        </w:rPr>
        <w:t xml:space="preserve"> Grade Performance Science Assessment Set-up, Take, and Score</w:t>
      </w:r>
    </w:p>
    <w:p w:rsidR="007636EE" w:rsidRPr="007636EE" w:rsidRDefault="007636EE" w:rsidP="007636EE">
      <w:pPr>
        <w:pStyle w:val="ListParagraph"/>
        <w:rPr>
          <w:rFonts w:ascii="Georgia" w:hAnsi="Georgia"/>
        </w:rPr>
      </w:pPr>
    </w:p>
    <w:p w:rsidR="007636EE" w:rsidRPr="007636EE" w:rsidRDefault="007636EE" w:rsidP="007636EE">
      <w:pPr>
        <w:pStyle w:val="ListParagraph"/>
        <w:ind w:left="1080"/>
        <w:rPr>
          <w:rFonts w:ascii="Georgia" w:hAnsi="Georgia"/>
        </w:rPr>
      </w:pPr>
    </w:p>
    <w:p w:rsidR="007636EE" w:rsidRPr="007636EE" w:rsidRDefault="007636EE" w:rsidP="007636EE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7636EE">
        <w:rPr>
          <w:rFonts w:ascii="Georgia" w:hAnsi="Georgia"/>
        </w:rPr>
        <w:t>FA’s overview and creation</w:t>
      </w:r>
    </w:p>
    <w:p w:rsidR="007636EE" w:rsidRPr="007636EE" w:rsidRDefault="007636EE" w:rsidP="007636EE">
      <w:pPr>
        <w:rPr>
          <w:rFonts w:ascii="Georgia" w:hAnsi="Georgia"/>
        </w:rPr>
      </w:pPr>
    </w:p>
    <w:p w:rsidR="007636EE" w:rsidRDefault="007636EE" w:rsidP="007636EE">
      <w:pPr>
        <w:jc w:val="center"/>
        <w:rPr>
          <w:rFonts w:ascii="Georgia" w:hAnsi="Georgia"/>
          <w:b/>
        </w:rPr>
      </w:pPr>
    </w:p>
    <w:p w:rsidR="007636EE" w:rsidRDefault="007636EE" w:rsidP="007636EE">
      <w:pPr>
        <w:jc w:val="center"/>
        <w:rPr>
          <w:rFonts w:ascii="Georgia" w:hAnsi="Georgia"/>
          <w:b/>
        </w:rPr>
      </w:pPr>
    </w:p>
    <w:p w:rsidR="007636EE" w:rsidRPr="007636EE" w:rsidRDefault="007636EE" w:rsidP="007636EE">
      <w:pPr>
        <w:jc w:val="center"/>
        <w:rPr>
          <w:rFonts w:ascii="Georgia" w:hAnsi="Georgia"/>
          <w:b/>
        </w:rPr>
      </w:pPr>
    </w:p>
    <w:p w:rsidR="007636EE" w:rsidRPr="007636EE" w:rsidRDefault="007636EE" w:rsidP="007636EE">
      <w:pPr>
        <w:jc w:val="center"/>
        <w:rPr>
          <w:rFonts w:ascii="Georgia" w:hAnsi="Georgia"/>
          <w:b/>
        </w:rPr>
      </w:pPr>
      <w:r w:rsidRPr="007636EE">
        <w:rPr>
          <w:rFonts w:ascii="Georgia" w:hAnsi="Georgia"/>
          <w:b/>
          <w:noProof/>
        </w:rPr>
        <w:pict>
          <v:shape id="_x0000_s1027" type="#_x0000_t132" style="position:absolute;left:0;text-align:left;margin-left:-29.65pt;margin-top:13.85pt;width:524.1pt;height:279.6pt;z-index:-251657216">
            <v:shadow on="t" opacity=".5" offset="-6pt,-6pt"/>
          </v:shape>
        </w:pict>
      </w:r>
    </w:p>
    <w:p w:rsidR="007636EE" w:rsidRPr="007636EE" w:rsidRDefault="007636EE" w:rsidP="007636EE">
      <w:pPr>
        <w:jc w:val="center"/>
        <w:rPr>
          <w:rFonts w:ascii="Georgia" w:hAnsi="Georgia"/>
          <w:b/>
        </w:rPr>
      </w:pPr>
      <w:r w:rsidRPr="007636EE">
        <w:rPr>
          <w:rFonts w:ascii="Georgia" w:hAnsi="Georgia"/>
          <w:b/>
        </w:rPr>
        <w:t>Elementary Science Series</w:t>
      </w:r>
    </w:p>
    <w:p w:rsidR="007636EE" w:rsidRPr="007636EE" w:rsidRDefault="007636EE" w:rsidP="007636EE">
      <w:pPr>
        <w:jc w:val="center"/>
        <w:rPr>
          <w:rFonts w:ascii="Georgia" w:hAnsi="Georgia"/>
          <w:b/>
        </w:rPr>
      </w:pPr>
      <w:r w:rsidRPr="007636EE">
        <w:rPr>
          <w:rFonts w:ascii="Georgia" w:hAnsi="Georgia"/>
          <w:b/>
        </w:rPr>
        <w:t>Day 3 Agenda</w:t>
      </w:r>
    </w:p>
    <w:p w:rsidR="007636EE" w:rsidRPr="007636EE" w:rsidRDefault="007636EE" w:rsidP="007636EE">
      <w:pPr>
        <w:jc w:val="center"/>
        <w:rPr>
          <w:rFonts w:ascii="Georgia" w:hAnsi="Georgia"/>
          <w:b/>
        </w:rPr>
      </w:pPr>
      <w:r w:rsidRPr="007636EE">
        <w:rPr>
          <w:rFonts w:ascii="Georgia" w:hAnsi="Georgia"/>
          <w:b/>
        </w:rPr>
        <w:t>February 9</w:t>
      </w:r>
      <w:r w:rsidRPr="007636EE">
        <w:rPr>
          <w:rFonts w:ascii="Georgia" w:hAnsi="Georgia"/>
          <w:b/>
          <w:vertAlign w:val="superscript"/>
        </w:rPr>
        <w:t>th</w:t>
      </w:r>
      <w:r w:rsidRPr="007636EE">
        <w:rPr>
          <w:rFonts w:ascii="Georgia" w:hAnsi="Georgia"/>
          <w:b/>
        </w:rPr>
        <w:t>, 2011</w:t>
      </w:r>
    </w:p>
    <w:p w:rsidR="007636EE" w:rsidRPr="007636EE" w:rsidRDefault="007636EE" w:rsidP="007636EE">
      <w:pPr>
        <w:jc w:val="center"/>
        <w:rPr>
          <w:rFonts w:ascii="Georgia" w:hAnsi="Georgia"/>
          <w:b/>
        </w:rPr>
      </w:pPr>
    </w:p>
    <w:p w:rsidR="007636EE" w:rsidRPr="007636EE" w:rsidRDefault="007636EE" w:rsidP="007636EE">
      <w:pPr>
        <w:pStyle w:val="ListParagraph"/>
        <w:numPr>
          <w:ilvl w:val="0"/>
          <w:numId w:val="2"/>
        </w:numPr>
        <w:rPr>
          <w:rFonts w:ascii="Georgia" w:hAnsi="Georgia"/>
        </w:rPr>
      </w:pPr>
      <w:r w:rsidRPr="007636EE">
        <w:rPr>
          <w:rFonts w:ascii="Georgia" w:hAnsi="Georgia"/>
        </w:rPr>
        <w:t xml:space="preserve"> Warm-up Activity – scientific inquiry</w:t>
      </w:r>
    </w:p>
    <w:p w:rsidR="007636EE" w:rsidRPr="007636EE" w:rsidRDefault="007636EE" w:rsidP="007636EE">
      <w:pPr>
        <w:pStyle w:val="ListParagraph"/>
        <w:ind w:left="1080"/>
        <w:rPr>
          <w:rFonts w:ascii="Georgia" w:hAnsi="Georgia"/>
        </w:rPr>
      </w:pPr>
    </w:p>
    <w:p w:rsidR="007636EE" w:rsidRPr="007636EE" w:rsidRDefault="007636EE" w:rsidP="007636EE">
      <w:pPr>
        <w:pStyle w:val="ListParagraph"/>
        <w:ind w:left="1080"/>
        <w:rPr>
          <w:rFonts w:ascii="Georgia" w:hAnsi="Georgia"/>
        </w:rPr>
      </w:pPr>
    </w:p>
    <w:p w:rsidR="007636EE" w:rsidRPr="007636EE" w:rsidRDefault="007636EE" w:rsidP="007636EE">
      <w:pPr>
        <w:pStyle w:val="ListParagraph"/>
        <w:numPr>
          <w:ilvl w:val="0"/>
          <w:numId w:val="2"/>
        </w:numPr>
        <w:rPr>
          <w:rFonts w:ascii="Georgia" w:hAnsi="Georgia"/>
        </w:rPr>
      </w:pPr>
      <w:r w:rsidRPr="007636EE">
        <w:rPr>
          <w:rFonts w:ascii="Georgia" w:hAnsi="Georgia"/>
        </w:rPr>
        <w:t>Discussion from Last Time…tying up of loose ends…</w:t>
      </w:r>
    </w:p>
    <w:p w:rsidR="007636EE" w:rsidRPr="007636EE" w:rsidRDefault="007636EE" w:rsidP="007636EE">
      <w:pPr>
        <w:pStyle w:val="ListParagraph"/>
        <w:ind w:left="1080"/>
        <w:rPr>
          <w:rFonts w:ascii="Georgia" w:hAnsi="Georgia"/>
        </w:rPr>
      </w:pPr>
    </w:p>
    <w:p w:rsidR="007636EE" w:rsidRPr="007636EE" w:rsidRDefault="007636EE" w:rsidP="007636EE">
      <w:pPr>
        <w:pStyle w:val="ListParagraph"/>
        <w:ind w:left="1080"/>
        <w:rPr>
          <w:rFonts w:ascii="Georgia" w:hAnsi="Georgia"/>
        </w:rPr>
      </w:pPr>
    </w:p>
    <w:p w:rsidR="007636EE" w:rsidRPr="007636EE" w:rsidRDefault="007636EE" w:rsidP="007636EE">
      <w:pPr>
        <w:pStyle w:val="ListParagraph"/>
        <w:numPr>
          <w:ilvl w:val="0"/>
          <w:numId w:val="2"/>
        </w:numPr>
        <w:rPr>
          <w:rFonts w:ascii="Georgia" w:hAnsi="Georgia"/>
        </w:rPr>
      </w:pPr>
      <w:r w:rsidRPr="007636EE">
        <w:rPr>
          <w:rFonts w:ascii="Georgia" w:hAnsi="Georgia"/>
        </w:rPr>
        <w:t>4</w:t>
      </w:r>
      <w:r w:rsidRPr="007636EE">
        <w:rPr>
          <w:rFonts w:ascii="Georgia" w:hAnsi="Georgia"/>
          <w:vertAlign w:val="superscript"/>
        </w:rPr>
        <w:t>th</w:t>
      </w:r>
      <w:r w:rsidRPr="007636EE">
        <w:rPr>
          <w:rFonts w:ascii="Georgia" w:hAnsi="Georgia"/>
        </w:rPr>
        <w:t xml:space="preserve"> Grade Performance Science Assessment Set-up, Take, and Score</w:t>
      </w:r>
    </w:p>
    <w:p w:rsidR="007636EE" w:rsidRPr="007636EE" w:rsidRDefault="007636EE" w:rsidP="007636EE">
      <w:pPr>
        <w:pStyle w:val="ListParagraph"/>
        <w:rPr>
          <w:rFonts w:ascii="Georgia" w:hAnsi="Georgia"/>
        </w:rPr>
      </w:pPr>
    </w:p>
    <w:p w:rsidR="007636EE" w:rsidRPr="007636EE" w:rsidRDefault="007636EE" w:rsidP="007636EE">
      <w:pPr>
        <w:pStyle w:val="ListParagraph"/>
        <w:ind w:left="1080"/>
        <w:rPr>
          <w:rFonts w:ascii="Georgia" w:hAnsi="Georgia"/>
        </w:rPr>
      </w:pPr>
    </w:p>
    <w:p w:rsidR="007636EE" w:rsidRPr="007636EE" w:rsidRDefault="007636EE" w:rsidP="007636EE">
      <w:pPr>
        <w:pStyle w:val="ListParagraph"/>
        <w:numPr>
          <w:ilvl w:val="0"/>
          <w:numId w:val="2"/>
        </w:numPr>
        <w:rPr>
          <w:rFonts w:ascii="Georgia" w:hAnsi="Georgia"/>
        </w:rPr>
      </w:pPr>
      <w:r w:rsidRPr="007636EE">
        <w:rPr>
          <w:rFonts w:ascii="Georgia" w:hAnsi="Georgia"/>
        </w:rPr>
        <w:t>FA’s overview and creation</w:t>
      </w:r>
    </w:p>
    <w:p w:rsidR="007636EE" w:rsidRPr="007636EE" w:rsidRDefault="007636EE" w:rsidP="007636EE">
      <w:pPr>
        <w:rPr>
          <w:rFonts w:ascii="Georgia" w:hAnsi="Georgia"/>
        </w:rPr>
      </w:pPr>
    </w:p>
    <w:sectPr w:rsidR="007636EE" w:rsidRPr="007636EE" w:rsidSect="00904B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54F0"/>
    <w:multiLevelType w:val="hybridMultilevel"/>
    <w:tmpl w:val="2D26803E"/>
    <w:lvl w:ilvl="0" w:tplc="9A0E9A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887A26"/>
    <w:multiLevelType w:val="hybridMultilevel"/>
    <w:tmpl w:val="2D26803E"/>
    <w:lvl w:ilvl="0" w:tplc="9A0E9A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7636EE"/>
    <w:rsid w:val="007636EE"/>
    <w:rsid w:val="00904B45"/>
    <w:rsid w:val="0091794F"/>
    <w:rsid w:val="00A41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B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36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Burgio Daigler, Monica</dc:creator>
  <cp:lastModifiedBy>Burgio Daigler, Monica</cp:lastModifiedBy>
  <cp:revision>1</cp:revision>
  <dcterms:created xsi:type="dcterms:W3CDTF">2011-02-03T18:04:00Z</dcterms:created>
  <dcterms:modified xsi:type="dcterms:W3CDTF">2011-02-03T18:12:00Z</dcterms:modified>
</cp:coreProperties>
</file>